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4D7FF" w14:textId="77777777" w:rsidR="00D168B3" w:rsidRDefault="00D168B3" w:rsidP="00C307B0">
      <w:pPr>
        <w:spacing w:before="240" w:after="0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6A5F0A81" w14:textId="77777777" w:rsidR="00D168B3" w:rsidRDefault="00D168B3" w:rsidP="00C307B0">
      <w:pPr>
        <w:spacing w:before="9" w:after="0"/>
        <w:rPr>
          <w:rFonts w:ascii="Times New Roman" w:hAnsi="Times New Roman" w:cs="Times New Roman"/>
          <w:sz w:val="11"/>
          <w:szCs w:val="11"/>
          <w:lang w:val="pl-PL"/>
        </w:rPr>
      </w:pPr>
    </w:p>
    <w:p w14:paraId="5B22F1E5" w14:textId="77777777" w:rsidR="00D168B3" w:rsidRDefault="00D168B3" w:rsidP="00C307B0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A6C1C5" w14:textId="77777777" w:rsidR="00D168B3" w:rsidRDefault="00D168B3" w:rsidP="00C307B0">
      <w:pPr>
        <w:spacing w:before="1" w:after="0"/>
        <w:rPr>
          <w:rFonts w:ascii="Times New Roman" w:hAnsi="Times New Roman" w:cs="Times New Roman"/>
          <w:sz w:val="12"/>
          <w:szCs w:val="12"/>
          <w:lang w:val="pl-PL"/>
        </w:rPr>
      </w:pPr>
    </w:p>
    <w:p w14:paraId="26648BC5" w14:textId="7B1CDFD2" w:rsidR="00D168B3" w:rsidRDefault="00D168B3" w:rsidP="00C307B0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5F50B5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D76FC2">
        <w:rPr>
          <w:rFonts w:ascii="Times New Roman" w:eastAsia="Garamond" w:hAnsi="Times New Roman" w:cs="Times New Roman"/>
          <w:sz w:val="24"/>
          <w:szCs w:val="24"/>
          <w:lang w:val="pl-PL"/>
        </w:rPr>
        <w:t>9</w:t>
      </w:r>
      <w:r w:rsidR="00791A88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4F5688" w:rsidRPr="004F5688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POWR.03.05.00-00-Z046/18</w:t>
      </w:r>
    </w:p>
    <w:p w14:paraId="7A52B8F0" w14:textId="77777777" w:rsidR="008B389F" w:rsidRDefault="008B389F" w:rsidP="00C307B0">
      <w:pPr>
        <w:spacing w:after="0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528DCE1D" w14:textId="77777777" w:rsidR="00D168B3" w:rsidRDefault="00D168B3" w:rsidP="00C307B0">
      <w:pPr>
        <w:spacing w:after="0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„Synergia - zintegrowany program rozwoju SGGW”,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2529235A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363DEDFE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00DFE8E4" w14:textId="569C7ED4" w:rsidR="00D168B3" w:rsidRPr="00F26C66" w:rsidRDefault="00D168B3" w:rsidP="0088440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zwana 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F62E79" w14:textId="776D7A1B" w:rsidR="00D168B3" w:rsidRDefault="00D168B3" w:rsidP="0088440E">
      <w:p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w terminie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 11 czerwca 20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 r.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776AF9F2" w14:textId="66375232" w:rsidR="00D76FC2" w:rsidRPr="004A2F9B" w:rsidRDefault="00A32362" w:rsidP="0088440E">
      <w:pPr>
        <w:pStyle w:val="Akapitzlist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Szkolenie certyfikowane: S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zkolenie f-gazowe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5E03AB67" w14:textId="3E1632A7" w:rsidR="00D76FC2" w:rsidRPr="004A2F9B" w:rsidRDefault="00A32362" w:rsidP="0088440E">
      <w:pPr>
        <w:pStyle w:val="Akapitzlist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Szkolenie c</w:t>
      </w:r>
      <w:r w:rsidR="005F50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ertyfikowane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:</w:t>
      </w:r>
      <w:r w:rsidR="005F50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ozszerzony kurs SEP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4DD37D3D" w14:textId="05074B18" w:rsidR="00D76FC2" w:rsidRPr="004A2F9B" w:rsidRDefault="00A32362" w:rsidP="0088440E">
      <w:pPr>
        <w:pStyle w:val="Akapitzlist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Warsztaty praktyczne: </w:t>
      </w:r>
      <w:r w:rsidR="005F50B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Kurs 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SolidWorks w zakresie projektowania 2D i 3D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45785970" w14:textId="2721CA64" w:rsidR="00D76FC2" w:rsidRPr="004A2F9B" w:rsidRDefault="00A32362" w:rsidP="0088440E">
      <w:pPr>
        <w:pStyle w:val="Akapitzlist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Warsztaty praktyczne: 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Programowanie VBA Excel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350BF415" w14:textId="40329992" w:rsidR="00D76FC2" w:rsidRPr="004A2F9B" w:rsidRDefault="00A32362" w:rsidP="0088440E">
      <w:pPr>
        <w:pStyle w:val="Akapitzlist"/>
        <w:numPr>
          <w:ilvl w:val="0"/>
          <w:numId w:val="10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Warsztaty praktyczne: P</w:t>
      </w:r>
      <w:r w:rsidR="00D76FC2" w:rsidRPr="004A2F9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rojektowanie linii produkcyjnej – Factory I/O</w:t>
      </w:r>
      <w:r w:rsidR="00D76FC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01E33BFA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0580AA29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340C8D30" w14:textId="32B74CB5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</w:t>
      </w:r>
      <w:r w:rsidR="00F2725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tudentów i </w:t>
      </w:r>
      <w:r w:rsidR="00F2725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121C1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na </w:t>
      </w:r>
      <w:r w:rsidR="00121C1C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kierunk</w:t>
      </w:r>
      <w:r w:rsidR="00121C1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u</w:t>
      </w:r>
      <w:r w:rsidR="00121C1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121C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Zarządzanie i Inżynieria Produkcji </w:t>
      </w:r>
      <w:r w:rsidR="00C554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oraz </w:t>
      </w:r>
      <w:r w:rsidR="00121C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wszystkich semestrach studiów </w:t>
      </w:r>
      <w:r w:rsidR="00121C1C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II stopnia, na </w:t>
      </w:r>
      <w:r w:rsidR="00121C1C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kierunku </w:t>
      </w:r>
      <w:r w:rsidR="00121C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Zarządzanie i Inżynieria Produkcji </w:t>
      </w:r>
      <w:r w:rsidR="00121C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 </w:t>
      </w:r>
      <w:r w:rsidR="00C554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Technologie Energii Odnawialnej, prowadzonych przez Wydział Inżynierii Produkcji SGGW </w:t>
      </w:r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="00121C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bookmarkStart w:id="0" w:name="_GoBack"/>
      <w:bookmarkEnd w:id="0"/>
      <w:r w:rsidR="000C125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Warszawie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 odrębnie Kandydatem/ką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912DF0" w14:textId="51C431A3" w:rsidR="00D168B3" w:rsidRDefault="00D168B3" w:rsidP="00C307B0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Kandydat/ka musi studiować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na SGGW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kierunku objętym zadaniem.</w:t>
      </w:r>
    </w:p>
    <w:p w14:paraId="3C9C3408" w14:textId="77777777" w:rsidR="00D168B3" w:rsidRDefault="00D168B3" w:rsidP="00C307B0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Podstawowym kryterium rekrutacyjnym jest </w:t>
      </w:r>
      <w:r w:rsidRPr="006E3F1B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kolejność zgłoszeń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 działanie.</w:t>
      </w:r>
    </w:p>
    <w:p w14:paraId="4F84DEFD" w14:textId="77777777" w:rsidR="005D287C" w:rsidRDefault="00D168B3" w:rsidP="00C307B0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2.</w:t>
      </w:r>
    </w:p>
    <w:p w14:paraId="376B5FB6" w14:textId="42770517" w:rsidR="00C97722" w:rsidRPr="00C97722" w:rsidRDefault="00D168B3" w:rsidP="00C307B0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D438DC1" w14:textId="76CE4ABB" w:rsidR="00DD7DA6" w:rsidRPr="00215ABE" w:rsidRDefault="005D287C" w:rsidP="00C307B0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 to kryterium można uzyskać od 0 do 6 pkt). Obliczenie wyniku punktowego będzie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lastRenderedPageBreak/>
        <w:t>realizowane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13A1E747" w14:textId="77777777" w:rsidR="00DD7DA6" w:rsidRDefault="00DD7DA6" w:rsidP="00C307B0">
      <w:pPr>
        <w:autoSpaceDE w:val="0"/>
        <w:autoSpaceDN w:val="0"/>
        <w:adjustRightInd w:val="0"/>
        <w:spacing w:before="120" w:after="1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AA293A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532512E" w14:textId="706F56AA" w:rsidR="00D168B3" w:rsidRDefault="00593E0A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E3F1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 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36612901" w14:textId="77777777" w:rsidR="00D168B3" w:rsidRDefault="005D287C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86ED64B" w14:textId="206341E7" w:rsidR="005D287C" w:rsidRDefault="005D287C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8D004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8D004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5F1FC74C" w14:textId="77777777" w:rsidR="00C97722" w:rsidRDefault="00C97722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12D9675" w14:textId="5250F97A" w:rsidR="00D168B3" w:rsidRDefault="005D287C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6E3F1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2CF1FD44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3</w:t>
      </w:r>
    </w:p>
    <w:p w14:paraId="5A8DEFB8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123253C4" w14:textId="77777777" w:rsidR="00D168B3" w:rsidRDefault="00D168B3" w:rsidP="00C307B0">
      <w:pPr>
        <w:keepNext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2FC44B97" w14:textId="77777777" w:rsidR="00D168B3" w:rsidRPr="000C1256" w:rsidRDefault="00D168B3" w:rsidP="007A3419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formularz danych osobowych</w:t>
      </w:r>
      <w:r w:rsidR="00411DC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1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</w:t>
      </w:r>
      <w:r w:rsidR="008B389F" w:rsidRPr="00263DDF">
        <w:rPr>
          <w:rFonts w:ascii="Times New Roman" w:eastAsia="Garamond" w:hAnsi="Times New Roman" w:cs="Times New Roman"/>
          <w:b/>
          <w:spacing w:val="-1"/>
          <w:sz w:val="24"/>
          <w:lang w:val="pl-PL"/>
        </w:rPr>
        <w:t>1 egzemplarz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8949AFA" w14:textId="77777777" w:rsidR="00D168B3" w:rsidRPr="000C1256" w:rsidRDefault="00D168B3" w:rsidP="007A3419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o zapoznaniu się i akceptacji postanowień regulaminu naboru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2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</w:t>
      </w:r>
      <w:r w:rsidR="008B389F" w:rsidRPr="00263DDF">
        <w:rPr>
          <w:rFonts w:ascii="Times New Roman" w:eastAsia="Garamond" w:hAnsi="Times New Roman" w:cs="Times New Roman"/>
          <w:b/>
          <w:spacing w:val="-1"/>
          <w:sz w:val="24"/>
          <w:lang w:val="pl-PL"/>
        </w:rPr>
        <w:t>1 egzemplarz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180A285D" w14:textId="77777777" w:rsidR="00D168B3" w:rsidRPr="000C1256" w:rsidRDefault="00D168B3" w:rsidP="007A3419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oświadczenie uczestnika projektu o kwalifikowalności (załącznik </w:t>
      </w:r>
      <w:r w:rsidR="00FC2F90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3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)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 – </w:t>
      </w:r>
      <w:r w:rsidR="008B389F" w:rsidRPr="00263DDF">
        <w:rPr>
          <w:rFonts w:ascii="Times New Roman" w:eastAsia="Garamond" w:hAnsi="Times New Roman" w:cs="Times New Roman"/>
          <w:b/>
          <w:spacing w:val="-1"/>
          <w:sz w:val="24"/>
          <w:lang w:val="pl-PL"/>
        </w:rPr>
        <w:t>1 egzemplarz</w:t>
      </w:r>
      <w:r w:rsidR="008B389F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58BB2C75" w14:textId="0CF51A05" w:rsidR="008B389F" w:rsidRDefault="008B389F" w:rsidP="007A3419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eastAsia="Garamond" w:hAnsi="Times New Roman" w:cs="Times New Roman"/>
          <w:spacing w:val="-1"/>
          <w:sz w:val="24"/>
          <w:lang w:val="pl-PL"/>
        </w:rPr>
      </w:pP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umowa uczestnictwa w projekcie (załącznik </w:t>
      </w:r>
      <w:r w:rsidR="00E10831"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4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 xml:space="preserve">) – </w:t>
      </w:r>
      <w:r w:rsidR="00BE4122" w:rsidRPr="00263DDF">
        <w:rPr>
          <w:rFonts w:ascii="Times New Roman" w:eastAsia="Garamond" w:hAnsi="Times New Roman" w:cs="Times New Roman"/>
          <w:b/>
          <w:spacing w:val="-1"/>
          <w:sz w:val="24"/>
          <w:lang w:val="pl-PL"/>
        </w:rPr>
        <w:t>2</w:t>
      </w:r>
      <w:r w:rsidRPr="00263DDF">
        <w:rPr>
          <w:rFonts w:ascii="Times New Roman" w:eastAsia="Garamond" w:hAnsi="Times New Roman" w:cs="Times New Roman"/>
          <w:b/>
          <w:spacing w:val="-1"/>
          <w:sz w:val="24"/>
          <w:lang w:val="pl-PL"/>
        </w:rPr>
        <w:t xml:space="preserve"> egzemplarz</w:t>
      </w:r>
      <w:r w:rsidR="00CE6FDF" w:rsidRPr="00263DDF">
        <w:rPr>
          <w:rFonts w:ascii="Times New Roman" w:eastAsia="Garamond" w:hAnsi="Times New Roman" w:cs="Times New Roman"/>
          <w:b/>
          <w:spacing w:val="-1"/>
          <w:sz w:val="24"/>
          <w:lang w:val="pl-PL"/>
        </w:rPr>
        <w:t>e</w:t>
      </w:r>
      <w:r w:rsidRPr="000C1256">
        <w:rPr>
          <w:rFonts w:ascii="Times New Roman" w:eastAsia="Garamond" w:hAnsi="Times New Roman" w:cs="Times New Roman"/>
          <w:spacing w:val="-1"/>
          <w:sz w:val="24"/>
          <w:lang w:val="pl-PL"/>
        </w:rPr>
        <w:t>,</w:t>
      </w:r>
    </w:p>
    <w:p w14:paraId="31F3E78B" w14:textId="30B1280E" w:rsidR="007A3419" w:rsidRPr="007A3419" w:rsidRDefault="007A3419" w:rsidP="007A3419">
      <w:pPr>
        <w:pStyle w:val="Akapitzlist1"/>
        <w:numPr>
          <w:ilvl w:val="0"/>
          <w:numId w:val="11"/>
        </w:numPr>
        <w:spacing w:after="0"/>
        <w:ind w:left="714" w:hanging="357"/>
        <w:rPr>
          <w:rFonts w:ascii="Times New Roman" w:hAnsi="Times New Roman" w:cs="Times New Roman"/>
          <w:kern w:val="2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informacja absolwenta po 6 miesiącach od uzyskania statusu absolwenta (załącznik 5) –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1 egzemplarz.</w:t>
      </w:r>
    </w:p>
    <w:p w14:paraId="1FA578F2" w14:textId="6BDD2A2E" w:rsidR="00D168B3" w:rsidRDefault="0059276E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Dokumenty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odule 2 lub w miejscu w</w:t>
      </w:r>
      <w:r w:rsidR="00263D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skazanym w ogłoszeniu o naborze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A1D99BB" w14:textId="786D21AC" w:rsidR="0059276E" w:rsidRDefault="0059276E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 zobowiązany/a jest do wypełnienia ankiety z informacją o losach uczestnika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 6 miesiącach od zakończenia formy wsparcia i prz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ekazania do Koordynatora Zadania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2.</w:t>
      </w:r>
    </w:p>
    <w:p w14:paraId="4C9F6F27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4</w:t>
      </w:r>
    </w:p>
    <w:p w14:paraId="1B780B4E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67566488" w14:textId="5D1F6918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danych działaniu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formie stacjonarnej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 w:rsidRPr="00263DDF">
        <w:rPr>
          <w:rFonts w:ascii="Times New Roman" w:eastAsia="Calibri" w:hAnsi="Times New Roman" w:cs="Times New Roman"/>
          <w:b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468AD29" w14:textId="6114D307" w:rsidR="008C3322" w:rsidRDefault="008C3322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zdalnej, zobowiązują się do niezwłocznego przekazania dokumentacji papierowej wymienionej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>
        <w:rPr>
          <w:rFonts w:ascii="Times New Roman" w:hAnsi="Times New Roman"/>
          <w:bCs/>
          <w:sz w:val="24"/>
          <w:lang w:val="pl-PL"/>
        </w:rPr>
        <w:t>1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785BB442" w14:textId="190FA319" w:rsidR="00D168B3" w:rsidRDefault="008C3322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11F35AB" w14:textId="07F0C6B5" w:rsidR="00D168B3" w:rsidRDefault="008C3322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555ADE53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1A100413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73791248" w14:textId="632446CD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F2725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na działania dokonuje Komisja Rekrutacyjna składająca się z trzech członków.</w:t>
      </w:r>
    </w:p>
    <w:p w14:paraId="06BF5C01" w14:textId="77777777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63951F9" w14:textId="122C8BEA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Koordynator Zadania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</w:t>
      </w:r>
      <w:r w:rsidR="008C33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00AC5D4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6</w:t>
      </w:r>
    </w:p>
    <w:p w14:paraId="08541FF9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1E5B51A6" w14:textId="3C1EDE0A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30581E01" w14:textId="77777777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 projekcie.</w:t>
      </w:r>
    </w:p>
    <w:p w14:paraId="3F83D7E4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3FFE2344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139BAE97" w14:textId="4F1527EA" w:rsidR="00D168B3" w:rsidRDefault="00D168B3" w:rsidP="00C307B0">
      <w:pPr>
        <w:keepNext/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Informacja o terminach prowadzonych naborów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68583E3" w14:textId="77777777" w:rsidR="00B07EBC" w:rsidRDefault="00D168B3" w:rsidP="00C307B0">
      <w:pPr>
        <w:pStyle w:val="Akapitzlist1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terminem,</w:t>
      </w:r>
    </w:p>
    <w:p w14:paraId="5B217BAC" w14:textId="735E59F3" w:rsidR="00477755" w:rsidRPr="007A3419" w:rsidRDefault="00D168B3" w:rsidP="00C307B0">
      <w:pPr>
        <w:pStyle w:val="Akapitzlist1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A34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hyperlink r:id="rId7" w:history="1">
        <w:r w:rsidR="00B07EBC" w:rsidRPr="007A3419">
          <w:rPr>
            <w:rStyle w:val="Hipercze"/>
            <w:lang w:val="pl-PL"/>
          </w:rPr>
          <w:t>http://projektsynergia.sggw.pl</w:t>
        </w:r>
      </w:hyperlink>
    </w:p>
    <w:p w14:paraId="2E925804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8</w:t>
      </w:r>
    </w:p>
    <w:p w14:paraId="3F4765D3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311A175C" w14:textId="77777777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0FEF7BE" w14:textId="3B03D250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60730D43" w14:textId="1CA8289F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8D0A9FE" w14:textId="77777777" w:rsidR="00D168B3" w:rsidRDefault="00D168B3" w:rsidP="00C307B0">
      <w:pPr>
        <w:keepNext/>
        <w:tabs>
          <w:tab w:val="left" w:pos="6882"/>
        </w:tabs>
        <w:spacing w:before="240"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8164945" w14:textId="77777777" w:rsidR="00D168B3" w:rsidRDefault="00D168B3" w:rsidP="00C307B0">
      <w:pPr>
        <w:keepNext/>
        <w:tabs>
          <w:tab w:val="left" w:pos="6882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4A05A74B" w14:textId="5E545007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B2132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5EFD02C" w14:textId="78A15D9D" w:rsidR="00D168B3" w:rsidRDefault="00D168B3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940BE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A29E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D694054" w14:textId="77777777" w:rsidR="00C307B0" w:rsidRDefault="00C307B0" w:rsidP="00C307B0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21E649B6" w14:textId="77777777" w:rsidR="00D168B3" w:rsidRPr="00B935E9" w:rsidRDefault="00D168B3" w:rsidP="00C307B0">
      <w:pPr>
        <w:keepNext/>
        <w:tabs>
          <w:tab w:val="left" w:pos="6882"/>
        </w:tabs>
        <w:spacing w:before="120" w:after="1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B93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 xml:space="preserve">Załączniki: </w:t>
      </w:r>
    </w:p>
    <w:p w14:paraId="1AA697FF" w14:textId="77777777" w:rsidR="00D168B3" w:rsidRDefault="00D168B3" w:rsidP="00C307B0">
      <w:pPr>
        <w:pStyle w:val="Akapitzlist1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</w:t>
      </w:r>
      <w:r w:rsidRPr="007A341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="00477755" w:rsidRPr="007A34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C2F90" w:rsidRPr="007A3419">
        <w:rPr>
          <w:rFonts w:ascii="Times New Roman" w:hAnsi="Times New Roman" w:cs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0421D30E" w14:textId="77777777" w:rsidR="00D168B3" w:rsidRDefault="00D168B3" w:rsidP="00C307B0">
      <w:pPr>
        <w:pStyle w:val="Akapitzlist1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</w:t>
      </w:r>
      <w:r w:rsidRPr="007A341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="00477755" w:rsidRPr="007A34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C2F90" w:rsidRPr="007A3419">
        <w:rPr>
          <w:rFonts w:ascii="Times New Roman" w:hAnsi="Times New Roman" w:cs="Times New Roman"/>
          <w:b/>
          <w:sz w:val="24"/>
          <w:szCs w:val="24"/>
          <w:lang w:val="pl-PL"/>
        </w:rPr>
        <w:t>2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20AA6328" w14:textId="77777777" w:rsidR="00D168B3" w:rsidRDefault="00D168B3" w:rsidP="00C307B0">
      <w:pPr>
        <w:pStyle w:val="Akapitzlist1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</w:t>
      </w:r>
      <w:r w:rsidR="00FC2F90" w:rsidRPr="007A341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="00477755" w:rsidRPr="007A34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FC2F90" w:rsidRPr="007A3419">
        <w:rPr>
          <w:rFonts w:ascii="Times New Roman" w:hAnsi="Times New Roman" w:cs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43AAA94F" w14:textId="6F2C9546" w:rsidR="00D168B3" w:rsidRDefault="00D168B3" w:rsidP="00C307B0">
      <w:pPr>
        <w:pStyle w:val="Akapitzlist1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</w:t>
      </w:r>
      <w:r w:rsidR="00FC2F90" w:rsidRPr="007A3419">
        <w:rPr>
          <w:rFonts w:ascii="Times New Roman" w:hAnsi="Times New Roman" w:cs="Times New Roman"/>
          <w:b/>
          <w:sz w:val="24"/>
          <w:szCs w:val="24"/>
          <w:lang w:val="pl-PL"/>
        </w:rPr>
        <w:t>załącznik</w:t>
      </w:r>
      <w:r w:rsidR="00477755" w:rsidRPr="007A341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B07EBC" w:rsidRPr="007A3419">
        <w:rPr>
          <w:rFonts w:ascii="Times New Roman" w:hAnsi="Times New Roman" w:cs="Times New Roman"/>
          <w:b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p w14:paraId="1C6798B7" w14:textId="2997D9DE" w:rsidR="007A3419" w:rsidRDefault="007A3419" w:rsidP="00C307B0">
      <w:pPr>
        <w:pStyle w:val="Akapitzlist1"/>
        <w:numPr>
          <w:ilvl w:val="0"/>
          <w:numId w:val="15"/>
        </w:numPr>
        <w:spacing w:after="0"/>
        <w:ind w:left="357" w:hanging="357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informacja absolwenta po 6 miesiącach od uzyskania statusu absolwenta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(załącznik 5).</w:t>
      </w:r>
    </w:p>
    <w:sectPr w:rsidR="007A3419" w:rsidSect="00AA293A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BF963" w14:textId="77777777" w:rsidR="00FD4214" w:rsidRDefault="00FD4214">
      <w:pPr>
        <w:spacing w:after="0" w:line="240" w:lineRule="auto"/>
      </w:pPr>
      <w:r>
        <w:separator/>
      </w:r>
    </w:p>
  </w:endnote>
  <w:endnote w:type="continuationSeparator" w:id="0">
    <w:p w14:paraId="21CCCFD6" w14:textId="77777777" w:rsidR="00FD4214" w:rsidRDefault="00FD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7DFB3E91" w14:textId="77777777" w:rsidR="00986268" w:rsidRDefault="00AA293A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4027C7" w:rsidRPr="004027C7">
          <w:rPr>
            <w:noProof/>
            <w:lang w:val="pl-PL"/>
          </w:rPr>
          <w:t>2</w:t>
        </w:r>
        <w:r>
          <w:fldChar w:fldCharType="end"/>
        </w:r>
      </w:p>
    </w:sdtContent>
  </w:sdt>
  <w:p w14:paraId="2A9C3DA8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0D62E7" w14:textId="77777777" w:rsidR="00FD4214" w:rsidRDefault="00FD4214">
      <w:pPr>
        <w:spacing w:after="0" w:line="240" w:lineRule="auto"/>
      </w:pPr>
      <w:r>
        <w:separator/>
      </w:r>
    </w:p>
  </w:footnote>
  <w:footnote w:type="continuationSeparator" w:id="0">
    <w:p w14:paraId="74A996C8" w14:textId="77777777" w:rsidR="00FD4214" w:rsidRDefault="00FD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BF8DC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358BCF47" wp14:editId="4F9BA099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242B35F9"/>
    <w:multiLevelType w:val="hybridMultilevel"/>
    <w:tmpl w:val="D4D0E4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1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637DA"/>
    <w:multiLevelType w:val="multilevel"/>
    <w:tmpl w:val="EBD6FC3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3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10"/>
  </w:num>
  <w:num w:numId="9">
    <w:abstractNumId w:val="14"/>
  </w:num>
  <w:num w:numId="10">
    <w:abstractNumId w:val="13"/>
  </w:num>
  <w:num w:numId="11">
    <w:abstractNumId w:val="6"/>
  </w:num>
  <w:num w:numId="12">
    <w:abstractNumId w:val="7"/>
  </w:num>
  <w:num w:numId="13">
    <w:abstractNumId w:val="11"/>
  </w:num>
  <w:num w:numId="14">
    <w:abstractNumId w:val="9"/>
  </w:num>
  <w:num w:numId="15">
    <w:abstractNumId w:val="1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34EC"/>
    <w:rsid w:val="00032529"/>
    <w:rsid w:val="00051C4C"/>
    <w:rsid w:val="00055C31"/>
    <w:rsid w:val="000745B9"/>
    <w:rsid w:val="00086F39"/>
    <w:rsid w:val="000C1256"/>
    <w:rsid w:val="000D6B58"/>
    <w:rsid w:val="00121C1C"/>
    <w:rsid w:val="00124A16"/>
    <w:rsid w:val="00145799"/>
    <w:rsid w:val="001604C9"/>
    <w:rsid w:val="001641F8"/>
    <w:rsid w:val="001801BD"/>
    <w:rsid w:val="00180914"/>
    <w:rsid w:val="00196252"/>
    <w:rsid w:val="001A5E75"/>
    <w:rsid w:val="001C45D1"/>
    <w:rsid w:val="001C47B9"/>
    <w:rsid w:val="001F4E60"/>
    <w:rsid w:val="00263DDF"/>
    <w:rsid w:val="002850F6"/>
    <w:rsid w:val="002875FA"/>
    <w:rsid w:val="002A4432"/>
    <w:rsid w:val="002B2515"/>
    <w:rsid w:val="002C5DDF"/>
    <w:rsid w:val="002D1759"/>
    <w:rsid w:val="0031470F"/>
    <w:rsid w:val="00320180"/>
    <w:rsid w:val="003201DE"/>
    <w:rsid w:val="0034728B"/>
    <w:rsid w:val="00370631"/>
    <w:rsid w:val="003A7F63"/>
    <w:rsid w:val="003C6DEA"/>
    <w:rsid w:val="003D0000"/>
    <w:rsid w:val="003F12E4"/>
    <w:rsid w:val="003F4CDB"/>
    <w:rsid w:val="004027C7"/>
    <w:rsid w:val="00411DC0"/>
    <w:rsid w:val="0044698C"/>
    <w:rsid w:val="0045101E"/>
    <w:rsid w:val="00466DB6"/>
    <w:rsid w:val="004734E6"/>
    <w:rsid w:val="00477755"/>
    <w:rsid w:val="004F5688"/>
    <w:rsid w:val="00501968"/>
    <w:rsid w:val="005256CF"/>
    <w:rsid w:val="00533BD4"/>
    <w:rsid w:val="00573678"/>
    <w:rsid w:val="00585139"/>
    <w:rsid w:val="0059276E"/>
    <w:rsid w:val="00593E0A"/>
    <w:rsid w:val="005B39B8"/>
    <w:rsid w:val="005D287C"/>
    <w:rsid w:val="005D4ADB"/>
    <w:rsid w:val="005F50B5"/>
    <w:rsid w:val="006207F3"/>
    <w:rsid w:val="00635C46"/>
    <w:rsid w:val="00670C3D"/>
    <w:rsid w:val="006A1801"/>
    <w:rsid w:val="006C073F"/>
    <w:rsid w:val="006C26B1"/>
    <w:rsid w:val="006E2C5E"/>
    <w:rsid w:val="006E3F1B"/>
    <w:rsid w:val="006E6D21"/>
    <w:rsid w:val="006F3186"/>
    <w:rsid w:val="00710525"/>
    <w:rsid w:val="00791A88"/>
    <w:rsid w:val="007A3419"/>
    <w:rsid w:val="007E061A"/>
    <w:rsid w:val="007F360B"/>
    <w:rsid w:val="008409BD"/>
    <w:rsid w:val="00863CF6"/>
    <w:rsid w:val="00872EF7"/>
    <w:rsid w:val="0088440E"/>
    <w:rsid w:val="0089693C"/>
    <w:rsid w:val="008B389F"/>
    <w:rsid w:val="008C3322"/>
    <w:rsid w:val="008C7BF5"/>
    <w:rsid w:val="008D0040"/>
    <w:rsid w:val="008D2894"/>
    <w:rsid w:val="008D3779"/>
    <w:rsid w:val="008F2D5D"/>
    <w:rsid w:val="00940BE0"/>
    <w:rsid w:val="0095120B"/>
    <w:rsid w:val="00963C17"/>
    <w:rsid w:val="00970FBF"/>
    <w:rsid w:val="00982A2F"/>
    <w:rsid w:val="00986268"/>
    <w:rsid w:val="00993C02"/>
    <w:rsid w:val="009B1646"/>
    <w:rsid w:val="009B7294"/>
    <w:rsid w:val="009D14FC"/>
    <w:rsid w:val="00A20CAE"/>
    <w:rsid w:val="00A32362"/>
    <w:rsid w:val="00AA293A"/>
    <w:rsid w:val="00AA6919"/>
    <w:rsid w:val="00AB22D4"/>
    <w:rsid w:val="00B00598"/>
    <w:rsid w:val="00B07EBC"/>
    <w:rsid w:val="00B10E04"/>
    <w:rsid w:val="00B21328"/>
    <w:rsid w:val="00B258E5"/>
    <w:rsid w:val="00B6217D"/>
    <w:rsid w:val="00B67719"/>
    <w:rsid w:val="00B820F3"/>
    <w:rsid w:val="00B935E9"/>
    <w:rsid w:val="00BA2287"/>
    <w:rsid w:val="00BA3EC3"/>
    <w:rsid w:val="00BA60CF"/>
    <w:rsid w:val="00BD4E30"/>
    <w:rsid w:val="00BE4122"/>
    <w:rsid w:val="00BF0706"/>
    <w:rsid w:val="00BF145E"/>
    <w:rsid w:val="00BF15CF"/>
    <w:rsid w:val="00C01105"/>
    <w:rsid w:val="00C034EC"/>
    <w:rsid w:val="00C307B0"/>
    <w:rsid w:val="00C31DE4"/>
    <w:rsid w:val="00C3280F"/>
    <w:rsid w:val="00C55443"/>
    <w:rsid w:val="00C77463"/>
    <w:rsid w:val="00C84E36"/>
    <w:rsid w:val="00C97722"/>
    <w:rsid w:val="00CA29EC"/>
    <w:rsid w:val="00CA6533"/>
    <w:rsid w:val="00CC24A4"/>
    <w:rsid w:val="00CE3B92"/>
    <w:rsid w:val="00CE6FDF"/>
    <w:rsid w:val="00D013FC"/>
    <w:rsid w:val="00D168B3"/>
    <w:rsid w:val="00D30743"/>
    <w:rsid w:val="00D4318D"/>
    <w:rsid w:val="00D7351C"/>
    <w:rsid w:val="00D76FC2"/>
    <w:rsid w:val="00DB65DC"/>
    <w:rsid w:val="00DD7DA6"/>
    <w:rsid w:val="00DE2712"/>
    <w:rsid w:val="00E10831"/>
    <w:rsid w:val="00E14810"/>
    <w:rsid w:val="00E46EC0"/>
    <w:rsid w:val="00E67D7B"/>
    <w:rsid w:val="00E74C66"/>
    <w:rsid w:val="00EA7F69"/>
    <w:rsid w:val="00F01C37"/>
    <w:rsid w:val="00F26AA0"/>
    <w:rsid w:val="00F26C66"/>
    <w:rsid w:val="00F2725D"/>
    <w:rsid w:val="00F71B7A"/>
    <w:rsid w:val="00F86F5B"/>
    <w:rsid w:val="00FC2F90"/>
    <w:rsid w:val="00FD421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C7B5178"/>
  <w15:docId w15:val="{3A217E72-FCB6-4363-8A31-5100A7F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A293A"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sid w:val="00AA293A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sid w:val="00AA293A"/>
    <w:rPr>
      <w:rFonts w:cs="Courier New"/>
    </w:rPr>
  </w:style>
  <w:style w:type="character" w:customStyle="1" w:styleId="ListLabel3">
    <w:name w:val="ListLabel 3"/>
    <w:rsid w:val="00AA293A"/>
    <w:rPr>
      <w:rFonts w:eastAsia="Garamond" w:cs="Garamond"/>
    </w:rPr>
  </w:style>
  <w:style w:type="character" w:customStyle="1" w:styleId="Domylnaczcionkaakapitu1">
    <w:name w:val="Domyślna czcionka akapitu1"/>
    <w:rsid w:val="00AA293A"/>
  </w:style>
  <w:style w:type="character" w:customStyle="1" w:styleId="NagwekZnak">
    <w:name w:val="Nagłówek Znak"/>
    <w:basedOn w:val="Domylnaczcionkaakapitu1"/>
    <w:rsid w:val="00AA293A"/>
  </w:style>
  <w:style w:type="character" w:customStyle="1" w:styleId="StopkaZnak">
    <w:name w:val="Stopka Znak"/>
    <w:basedOn w:val="Domylnaczcionkaakapitu1"/>
    <w:uiPriority w:val="99"/>
    <w:rsid w:val="00AA293A"/>
  </w:style>
  <w:style w:type="character" w:customStyle="1" w:styleId="TekstdymkaZnak">
    <w:name w:val="Tekst dymka Znak"/>
    <w:basedOn w:val="Domylnaczcionkaakapitu1"/>
    <w:rsid w:val="00AA293A"/>
  </w:style>
  <w:style w:type="character" w:styleId="Hipercze">
    <w:name w:val="Hyperlink"/>
    <w:rsid w:val="00AA293A"/>
    <w:rPr>
      <w:color w:val="0000FF"/>
      <w:u w:val="single"/>
    </w:rPr>
  </w:style>
  <w:style w:type="character" w:customStyle="1" w:styleId="Znakinumeracji">
    <w:name w:val="Znaki numeracji"/>
    <w:rsid w:val="00AA293A"/>
  </w:style>
  <w:style w:type="character" w:styleId="Pogrubienie">
    <w:name w:val="Strong"/>
    <w:qFormat/>
    <w:rsid w:val="00AA293A"/>
    <w:rPr>
      <w:b/>
      <w:bCs/>
    </w:rPr>
  </w:style>
  <w:style w:type="paragraph" w:customStyle="1" w:styleId="Nagwek1">
    <w:name w:val="Nagłówek1"/>
    <w:basedOn w:val="Normalny"/>
    <w:next w:val="Tekstpodstawowy"/>
    <w:rsid w:val="00AA293A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rsid w:val="00AA293A"/>
    <w:pPr>
      <w:spacing w:after="120"/>
    </w:pPr>
  </w:style>
  <w:style w:type="paragraph" w:styleId="Lista">
    <w:name w:val="List"/>
    <w:basedOn w:val="Tekstpodstawowy"/>
    <w:rsid w:val="00AA293A"/>
    <w:rPr>
      <w:rFonts w:cs="Mangal"/>
    </w:rPr>
  </w:style>
  <w:style w:type="paragraph" w:customStyle="1" w:styleId="Podpis1">
    <w:name w:val="Podpis1"/>
    <w:basedOn w:val="Normalny"/>
    <w:rsid w:val="00AA293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293A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rsid w:val="00AA293A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  <w:rsid w:val="00AA293A"/>
  </w:style>
  <w:style w:type="paragraph" w:customStyle="1" w:styleId="Tekstdymka1">
    <w:name w:val="Tekst dymka1"/>
    <w:basedOn w:val="Normalny"/>
    <w:rsid w:val="00AA293A"/>
  </w:style>
  <w:style w:type="paragraph" w:styleId="Nagwek">
    <w:name w:val="header"/>
    <w:basedOn w:val="Normalny"/>
    <w:rsid w:val="00AA293A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13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13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1328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13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1328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ojektsynergia.sgg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7348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Monika Janaszek-Mańkowska</cp:lastModifiedBy>
  <cp:revision>11</cp:revision>
  <cp:lastPrinted>2020-04-21T09:42:00Z</cp:lastPrinted>
  <dcterms:created xsi:type="dcterms:W3CDTF">2021-04-27T07:57:00Z</dcterms:created>
  <dcterms:modified xsi:type="dcterms:W3CDTF">2021-05-12T10:13:00Z</dcterms:modified>
</cp:coreProperties>
</file>